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5B" w:rsidRDefault="007B375B" w:rsidP="007B375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7B375B" w:rsidRDefault="007B375B" w:rsidP="007B375B">
      <w:pPr>
        <w:pStyle w:val="c15"/>
        <w:keepNext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29050" cy="2047875"/>
            <wp:effectExtent l="19050" t="0" r="0" b="0"/>
            <wp:docPr id="1" name="Рисунок 1" descr="E:\грамоты и картинки к презентации\i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моты и картинки к презентации\i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5B" w:rsidRPr="00F8139D" w:rsidRDefault="007B375B" w:rsidP="007B375B">
      <w:pPr>
        <w:pStyle w:val="a3"/>
        <w:jc w:val="center"/>
        <w:rPr>
          <w:rStyle w:val="c10"/>
          <w:rFonts w:ascii="Arial Black" w:hAnsi="Arial Black"/>
          <w:b w:val="0"/>
          <w:bCs w:val="0"/>
          <w:color w:val="000000"/>
          <w:sz w:val="32"/>
          <w:szCs w:val="32"/>
        </w:rPr>
      </w:pPr>
      <w:r w:rsidRPr="00F8139D">
        <w:rPr>
          <w:rFonts w:ascii="Arial Black" w:hAnsi="Arial Black"/>
          <w:sz w:val="32"/>
          <w:szCs w:val="32"/>
        </w:rPr>
        <w:t xml:space="preserve">Игры на снятие эмоционального напряжения </w:t>
      </w:r>
    </w:p>
    <w:p w:rsidR="007B375B" w:rsidRPr="00D05A21" w:rsidRDefault="007B375B" w:rsidP="007B375B">
      <w:pPr>
        <w:pStyle w:val="c1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Эмоциональные игры с детьми, </w:t>
      </w:r>
      <w:r w:rsidRPr="00D05A21">
        <w:rPr>
          <w:sz w:val="28"/>
          <w:szCs w:val="28"/>
        </w:rPr>
        <w:t xml:space="preserve">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 Дети выполняют определенные упражнения для того, чтобы утомить мышцы; а утомленные мышцы автоматически, без сознательных усилий, сами собой расслабляются. Остаётся лишь внимательно наблюдать за процессом расслабления. Эти игры можно проводить в качестве физ. минутки на занятии, во врем</w:t>
      </w:r>
      <w:r>
        <w:rPr>
          <w:sz w:val="28"/>
          <w:szCs w:val="28"/>
        </w:rPr>
        <w:t xml:space="preserve">я свободной деятельности детей в детском саду, а можно играть вместе с братьями, сестрами, друзьями дома или на детской площадке. 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«Воробьиные драки»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физической агрессии.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игры. «Драки» начинаются и заканчиваются по сигналу взрослого.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«Минута шалости»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психологическая разгрузка.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 по сигналу (удар в бубен, свисток, хлопок в ладоши) предлагает детям пошалить: каждый делает, что ему хочется – прыгает, бегает, кувыркается и т.п. повторный сигнал ведущего через 1-3 минуты объявляет конец шалостям.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«Злые добрые кошки»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общей агрессии.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Детям предлагается образовать большой круг, в центре которого, на полу, лежит физкультурный обруч. Это «волшебный круг», в котором будут совершаться «превращения». Ребенок входит внутрь обруча и по сигналу ведущего (хлопок в ладоши, звук колокольчика, кивок головой) превращается в злую кошку: шипит и царапается. При этом выходить из «волшебного круга» нельзя. Дети, стоящие вокруг обруча, хором повторяют: </w:t>
      </w:r>
      <w:proofErr w:type="gramStart"/>
      <w:r>
        <w:rPr>
          <w:rStyle w:val="c1"/>
          <w:color w:val="000000"/>
          <w:sz w:val="28"/>
          <w:szCs w:val="28"/>
        </w:rPr>
        <w:t>«Сильнее, сильнее, сильнее…», - и ребенок, изображающий кошку, делает все более активные «злые» движения.</w:t>
      </w:r>
      <w:proofErr w:type="gramEnd"/>
      <w:r>
        <w:rPr>
          <w:rStyle w:val="c1"/>
          <w:color w:val="000000"/>
          <w:sz w:val="28"/>
          <w:szCs w:val="28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Если кому-то не хватило пары, то в игре может участвовать и сам ведущий. Категорическое правило: не дотрагиваться друг до друга! Если оно нарушается. Игра мгновенно останавливается, ведущий показывает пример возможных действий, после чего продолжает игру. По повторному сигналу «кошки» </w:t>
      </w:r>
      <w:r>
        <w:rPr>
          <w:rStyle w:val="c1"/>
          <w:color w:val="000000"/>
          <w:sz w:val="28"/>
          <w:szCs w:val="28"/>
        </w:rPr>
        <w:lastRenderedPageBreak/>
        <w:t>останавливаются и могут поменяться парами. На заключительном этапе игры ведущий предлагает «злым кошкам» стать добрыми и ласковым. По сигналу дети «превращаются» в добрых кошек, которые ласкаются друг к другу.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Жужа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общей коллективной агрессии.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Ведущий выбирает «Жужжу», </w:t>
      </w:r>
      <w:proofErr w:type="gramStart"/>
      <w:r>
        <w:rPr>
          <w:rStyle w:val="c1"/>
          <w:color w:val="000000"/>
          <w:sz w:val="28"/>
          <w:szCs w:val="28"/>
        </w:rPr>
        <w:t>которая</w:t>
      </w:r>
      <w:proofErr w:type="gramEnd"/>
      <w:r>
        <w:rPr>
          <w:rStyle w:val="c1"/>
          <w:color w:val="000000"/>
          <w:sz w:val="28"/>
          <w:szCs w:val="28"/>
        </w:rPr>
        <w:t xml:space="preserve"> садится на стул (в домик), остальные дети начинают дразнить жужжу, кривляясь перед ней:</w:t>
      </w:r>
    </w:p>
    <w:p w:rsidR="007B375B" w:rsidRPr="000078D6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spellStart"/>
      <w:r w:rsidRPr="000078D6">
        <w:rPr>
          <w:rStyle w:val="c1"/>
          <w:i/>
          <w:color w:val="000000"/>
          <w:sz w:val="28"/>
          <w:szCs w:val="28"/>
        </w:rPr>
        <w:t>Жужа</w:t>
      </w:r>
      <w:proofErr w:type="spellEnd"/>
      <w:r w:rsidRPr="000078D6">
        <w:rPr>
          <w:rStyle w:val="c1"/>
          <w:i/>
          <w:color w:val="000000"/>
          <w:sz w:val="28"/>
          <w:szCs w:val="28"/>
        </w:rPr>
        <w:t xml:space="preserve">, </w:t>
      </w:r>
      <w:proofErr w:type="spellStart"/>
      <w:r w:rsidRPr="000078D6">
        <w:rPr>
          <w:rStyle w:val="c1"/>
          <w:i/>
          <w:color w:val="000000"/>
          <w:sz w:val="28"/>
          <w:szCs w:val="28"/>
        </w:rPr>
        <w:t>Жужа</w:t>
      </w:r>
      <w:proofErr w:type="spellEnd"/>
      <w:r w:rsidRPr="000078D6">
        <w:rPr>
          <w:rStyle w:val="c1"/>
          <w:i/>
          <w:color w:val="000000"/>
          <w:sz w:val="28"/>
          <w:szCs w:val="28"/>
        </w:rPr>
        <w:t>, выходи,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078D6">
        <w:rPr>
          <w:rStyle w:val="c1"/>
          <w:i/>
          <w:color w:val="000000"/>
          <w:sz w:val="28"/>
          <w:szCs w:val="28"/>
        </w:rPr>
        <w:t>Жужа</w:t>
      </w:r>
      <w:proofErr w:type="spellEnd"/>
      <w:r w:rsidRPr="000078D6">
        <w:rPr>
          <w:rStyle w:val="c1"/>
          <w:i/>
          <w:color w:val="000000"/>
          <w:sz w:val="28"/>
          <w:szCs w:val="28"/>
        </w:rPr>
        <w:t xml:space="preserve">, </w:t>
      </w:r>
      <w:proofErr w:type="spellStart"/>
      <w:r w:rsidRPr="000078D6">
        <w:rPr>
          <w:rStyle w:val="c1"/>
          <w:i/>
          <w:color w:val="000000"/>
          <w:sz w:val="28"/>
          <w:szCs w:val="28"/>
        </w:rPr>
        <w:t>Жужа</w:t>
      </w:r>
      <w:proofErr w:type="spellEnd"/>
      <w:r w:rsidRPr="000078D6">
        <w:rPr>
          <w:rStyle w:val="c1"/>
          <w:i/>
          <w:color w:val="000000"/>
          <w:sz w:val="28"/>
          <w:szCs w:val="28"/>
        </w:rPr>
        <w:t>, догони</w:t>
      </w:r>
      <w:r>
        <w:rPr>
          <w:rStyle w:val="c1"/>
          <w:color w:val="000000"/>
          <w:sz w:val="28"/>
          <w:szCs w:val="28"/>
        </w:rPr>
        <w:t>!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Жужа</w:t>
      </w:r>
      <w:proofErr w:type="spellEnd"/>
      <w:r>
        <w:rPr>
          <w:rStyle w:val="c1"/>
          <w:color w:val="000000"/>
          <w:sz w:val="28"/>
          <w:szCs w:val="28"/>
        </w:rPr>
        <w:t>» смотрит из окошка своего домика (со стула), показывает кулаки, топает ногами от злости, а когда дети заходят на «волшебную черту», выбегает и ловит детей. Кого «</w:t>
      </w:r>
      <w:proofErr w:type="spellStart"/>
      <w:r>
        <w:rPr>
          <w:rStyle w:val="c1"/>
          <w:color w:val="000000"/>
          <w:sz w:val="28"/>
          <w:szCs w:val="28"/>
        </w:rPr>
        <w:t>Жужа</w:t>
      </w:r>
      <w:proofErr w:type="spellEnd"/>
      <w:r>
        <w:rPr>
          <w:rStyle w:val="c1"/>
          <w:color w:val="000000"/>
          <w:sz w:val="28"/>
          <w:szCs w:val="28"/>
        </w:rPr>
        <w:t>» поймала, тот выбывает из игры (попадает в плен к «</w:t>
      </w:r>
      <w:proofErr w:type="spellStart"/>
      <w:r>
        <w:rPr>
          <w:rStyle w:val="c1"/>
          <w:color w:val="000000"/>
          <w:sz w:val="28"/>
          <w:szCs w:val="28"/>
        </w:rPr>
        <w:t>Жуже</w:t>
      </w:r>
      <w:proofErr w:type="spellEnd"/>
      <w:r>
        <w:rPr>
          <w:rStyle w:val="c1"/>
          <w:color w:val="000000"/>
          <w:sz w:val="28"/>
          <w:szCs w:val="28"/>
        </w:rPr>
        <w:t>»).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Обзывалки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знакомство с игровыми приемами, способствующими разрядке гнева в приемлемой форме при помощи вербальных средств.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передают по кругу мяч, при этом называя друг друга разными необидными словами. Это могут быть названия деревьев, фруктов, грибов, цветов</w:t>
      </w:r>
      <w:proofErr w:type="gramStart"/>
      <w:r>
        <w:rPr>
          <w:rStyle w:val="c1"/>
          <w:color w:val="000000"/>
          <w:sz w:val="28"/>
          <w:szCs w:val="28"/>
        </w:rPr>
        <w:t>… К</w:t>
      </w:r>
      <w:proofErr w:type="gramEnd"/>
      <w:r>
        <w:rPr>
          <w:rStyle w:val="c1"/>
          <w:color w:val="000000"/>
          <w:sz w:val="28"/>
          <w:szCs w:val="28"/>
        </w:rPr>
        <w:t>аждое обращение обязательно должно начинаться со слов «А ты…». Например, «А ты морковка». В заключительном круге упражнения участники обязательно говорят своему соседу что-нибудь приятное, например, «А ты моя радость!»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«Рисуем стихотворение»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агрессивности, развитие выразительных движений.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 предлагает детям инсценировать стихотворение. Он читает и повторяет, дети инсценируют.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Есть во дворе у нас мальчик Иван.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Он – ужасный хулиган!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Дразнит кошек и собак,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Не уймется он никак.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Ваня дерется со всеми подряд,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Встрече с ним никто не рад,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Скоро останется Ваня один,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Мы с ним дружить совсем не хотим!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«Тучки». Цель:</w:t>
      </w:r>
      <w:r>
        <w:rPr>
          <w:rStyle w:val="c1"/>
          <w:color w:val="000000"/>
          <w:sz w:val="28"/>
          <w:szCs w:val="28"/>
        </w:rPr>
        <w:t xml:space="preserve"> снятие агрессивности, мышечного напряжения в области рук, развитие навыков </w:t>
      </w:r>
      <w:proofErr w:type="spellStart"/>
      <w:r>
        <w:rPr>
          <w:rStyle w:val="c1"/>
          <w:color w:val="000000"/>
          <w:sz w:val="28"/>
          <w:szCs w:val="28"/>
        </w:rPr>
        <w:t>саморегуляции</w:t>
      </w:r>
      <w:proofErr w:type="spellEnd"/>
      <w:r>
        <w:rPr>
          <w:rStyle w:val="c1"/>
          <w:color w:val="000000"/>
          <w:sz w:val="28"/>
          <w:szCs w:val="28"/>
        </w:rPr>
        <w:t>, воображения.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бархатной бумаги синего цвета вырезать тучи. Под музыку П. И. Чайковского «времена года» наклеить тучи на лист акварельной бумаги. Дождь нарисовать пальчиковыми красками синего и голубого цвета.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Хороводная игра «Зайка»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мышечного напряжения.</w:t>
      </w:r>
    </w:p>
    <w:p w:rsidR="007B375B" w:rsidRDefault="007B375B" w:rsidP="007B375B">
      <w:pPr>
        <w:pStyle w:val="c14"/>
        <w:shd w:val="clear" w:color="auto" w:fill="FFFFFF"/>
        <w:tabs>
          <w:tab w:val="left" w:pos="-567"/>
          <w:tab w:val="left" w:pos="10348"/>
          <w:tab w:val="left" w:pos="10632"/>
          <w:tab w:val="left" w:pos="10773"/>
        </w:tabs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становятся в круг, держась за руки. В центре круга стоит грустный зайка. Дети поют: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Зайка, зайка! Что с тобой?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Ты сидишь совсем больной.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Ты вставай, вставай, скачи!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Вот морковку получи! (2 раза)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Получи и попляши!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«Рисуем на ладошках». Цель:</w:t>
      </w:r>
      <w:r>
        <w:rPr>
          <w:rStyle w:val="c1"/>
          <w:color w:val="000000"/>
          <w:sz w:val="28"/>
          <w:szCs w:val="28"/>
        </w:rPr>
        <w:t> снятие напряжения в области мышц рук, формирование доверия.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Выполняется в парах. Ребята закрывают глаза, протягивают друг другу руки: один ладонями вверх, другой – вниз. Один представляет какой-то образ и пытается передать его второму, поглаживая его ладонями (например, море, ветер, двое под фонарем и т.д.). Затем пары меняются.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«Лягушки»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 расслабление мышц лица.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посмотрите, как я буду делать следующее упражнение. (Показать движение губ, соответствующее артикуляции звука «и», обратить внимание на напряжение и расслабление губ.) А теперь слушайте и делайте, как я.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Мы весёлые лягушки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 Тянем губы прямо к ушкам!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 Потяну – перестану!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 Губы не напряжены</w:t>
      </w:r>
    </w:p>
    <w:p w:rsidR="007B375B" w:rsidRPr="000078D6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i/>
          <w:color w:val="000000"/>
          <w:sz w:val="22"/>
          <w:szCs w:val="22"/>
        </w:rPr>
      </w:pPr>
      <w:r w:rsidRPr="000078D6">
        <w:rPr>
          <w:rStyle w:val="c1"/>
          <w:i/>
          <w:color w:val="000000"/>
          <w:sz w:val="28"/>
          <w:szCs w:val="28"/>
        </w:rPr>
        <w:t> И расслаблены...</w:t>
      </w:r>
    </w:p>
    <w:p w:rsidR="007B375B" w:rsidRDefault="007B375B" w:rsidP="007B375B">
      <w:pPr>
        <w:pStyle w:val="c1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«Ласковый мелок». Цель</w:t>
      </w:r>
      <w:r>
        <w:rPr>
          <w:rStyle w:val="c1"/>
          <w:color w:val="000000"/>
          <w:sz w:val="28"/>
          <w:szCs w:val="28"/>
        </w:rPr>
        <w:t>: Развитие навыков общения, снятие мышечного напряжения в области спины.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 «стереть» все нарисованное.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«Мыльные пузыри»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воображения, выразительности движений, снятие напряжения.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«Ласковый ветерок»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снятие напряжения в области мышц лица.</w:t>
      </w:r>
    </w:p>
    <w:p w:rsidR="007B375B" w:rsidRDefault="007B375B" w:rsidP="007B375B">
      <w:pPr>
        <w:pStyle w:val="c9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</w:t>
      </w:r>
    </w:p>
    <w:p w:rsidR="007B375B" w:rsidRPr="000078D6" w:rsidRDefault="007B375B" w:rsidP="007B375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078D6">
        <w:rPr>
          <w:rFonts w:ascii="Times New Roman" w:hAnsi="Times New Roman" w:cs="Times New Roman"/>
          <w:b/>
          <w:sz w:val="28"/>
          <w:szCs w:val="28"/>
        </w:rPr>
        <w:t xml:space="preserve"> «Муха». </w:t>
      </w:r>
      <w:r w:rsidRPr="000078D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078D6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снятие напряжения в области глаз.</w:t>
      </w:r>
    </w:p>
    <w:p w:rsidR="007B375B" w:rsidRPr="00D05A21" w:rsidRDefault="007B375B" w:rsidP="007B37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«Ребята! – обращается взрослый </w:t>
      </w:r>
      <w:r w:rsidRPr="00D05A21">
        <w:rPr>
          <w:rFonts w:ascii="Times New Roman" w:hAnsi="Times New Roman" w:cs="Times New Roman"/>
          <w:sz w:val="28"/>
          <w:szCs w:val="28"/>
        </w:rPr>
        <w:t xml:space="preserve"> к детям. – Я предлагаю сделать небольшую гимнастику для наших глаз. Ведь они сегодня столько работали – помогали нам читать, писать, рассматривать рисунки, схемы! Ничего особенного делать не нужно. Просто воспользуемся своим воображением и представим следующую картину» (упражнение для зрачков глаз)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A21">
        <w:rPr>
          <w:rFonts w:ascii="Times New Roman" w:hAnsi="Times New Roman" w:cs="Times New Roman"/>
          <w:sz w:val="28"/>
          <w:szCs w:val="28"/>
        </w:rPr>
        <w:t xml:space="preserve"> К нам с утра явилась гостья из открытого окна, Сон наш сладкий прервала. Зажужжала, забрюзжала, Прямо в ухо! П</w:t>
      </w:r>
      <w:r>
        <w:rPr>
          <w:rFonts w:ascii="Times New Roman" w:hAnsi="Times New Roman" w:cs="Times New Roman"/>
          <w:sz w:val="28"/>
          <w:szCs w:val="28"/>
        </w:rPr>
        <w:t>рямо в ухо! Уличная небольшая, но назойливая муха</w:t>
      </w:r>
      <w:r w:rsidRPr="00D05A21">
        <w:rPr>
          <w:rFonts w:ascii="Times New Roman" w:hAnsi="Times New Roman" w:cs="Times New Roman"/>
          <w:sz w:val="28"/>
          <w:szCs w:val="28"/>
        </w:rPr>
        <w:t xml:space="preserve"> (наблюдаем за воображаемой мухой – перемещаем зрачки влево, вправо)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A21">
        <w:rPr>
          <w:rFonts w:ascii="Times New Roman" w:hAnsi="Times New Roman" w:cs="Times New Roman"/>
          <w:sz w:val="28"/>
          <w:szCs w:val="28"/>
        </w:rPr>
        <w:t xml:space="preserve"> Вве</w:t>
      </w:r>
      <w:proofErr w:type="gramStart"/>
      <w:r w:rsidRPr="00D05A21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D05A21">
        <w:rPr>
          <w:rFonts w:ascii="Times New Roman" w:hAnsi="Times New Roman" w:cs="Times New Roman"/>
          <w:sz w:val="28"/>
          <w:szCs w:val="28"/>
        </w:rPr>
        <w:t>етела к п</w:t>
      </w:r>
      <w:r>
        <w:rPr>
          <w:rFonts w:ascii="Times New Roman" w:hAnsi="Times New Roman" w:cs="Times New Roman"/>
          <w:sz w:val="28"/>
          <w:szCs w:val="28"/>
        </w:rPr>
        <w:t>отолку  (подняли зрачки вверх), вниз спикировала к нам</w:t>
      </w:r>
      <w:r w:rsidRPr="00D05A21">
        <w:rPr>
          <w:rFonts w:ascii="Times New Roman" w:hAnsi="Times New Roman" w:cs="Times New Roman"/>
          <w:sz w:val="28"/>
          <w:szCs w:val="28"/>
        </w:rPr>
        <w:t xml:space="preserve"> (опустили зрачки вниз)</w:t>
      </w:r>
      <w:r>
        <w:rPr>
          <w:rFonts w:ascii="Times New Roman" w:hAnsi="Times New Roman" w:cs="Times New Roman"/>
          <w:sz w:val="28"/>
          <w:szCs w:val="28"/>
        </w:rPr>
        <w:t>. На подушку слева села</w:t>
      </w:r>
      <w:r w:rsidRPr="00D05A21">
        <w:rPr>
          <w:rFonts w:ascii="Times New Roman" w:hAnsi="Times New Roman" w:cs="Times New Roman"/>
          <w:sz w:val="28"/>
          <w:szCs w:val="28"/>
        </w:rPr>
        <w:t xml:space="preserve"> (зрачки – влево)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A21">
        <w:rPr>
          <w:rFonts w:ascii="Times New Roman" w:hAnsi="Times New Roman" w:cs="Times New Roman"/>
          <w:sz w:val="28"/>
          <w:szCs w:val="28"/>
        </w:rPr>
        <w:t xml:space="preserve"> Перебралась на диван. Справа пес леж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она к нему на нос </w:t>
      </w:r>
      <w:r w:rsidRPr="00D05A21">
        <w:rPr>
          <w:rFonts w:ascii="Times New Roman" w:hAnsi="Times New Roman" w:cs="Times New Roman"/>
          <w:sz w:val="28"/>
          <w:szCs w:val="28"/>
        </w:rPr>
        <w:t>(зрачки – вправо)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Покружила надо мной</w:t>
      </w:r>
      <w:r w:rsidRPr="00D05A21">
        <w:rPr>
          <w:rFonts w:ascii="Times New Roman" w:hAnsi="Times New Roman" w:cs="Times New Roman"/>
          <w:sz w:val="28"/>
          <w:szCs w:val="28"/>
        </w:rPr>
        <w:t xml:space="preserve"> (движение зрачков: влево – вверх – вправо – вниз)</w:t>
      </w:r>
      <w:r>
        <w:rPr>
          <w:rFonts w:ascii="Times New Roman" w:hAnsi="Times New Roman" w:cs="Times New Roman"/>
          <w:sz w:val="28"/>
          <w:szCs w:val="28"/>
        </w:rPr>
        <w:t xml:space="preserve"> и хотела покусать </w:t>
      </w:r>
      <w:r w:rsidRPr="00D05A21">
        <w:rPr>
          <w:rFonts w:ascii="Times New Roman" w:hAnsi="Times New Roman" w:cs="Times New Roman"/>
          <w:sz w:val="28"/>
          <w:szCs w:val="28"/>
        </w:rPr>
        <w:t>(зажмурились)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Передумала,</w:t>
      </w:r>
      <w:r w:rsidRPr="00D05A21">
        <w:rPr>
          <w:rFonts w:ascii="Times New Roman" w:hAnsi="Times New Roman" w:cs="Times New Roman"/>
          <w:sz w:val="28"/>
          <w:szCs w:val="28"/>
        </w:rPr>
        <w:t xml:space="preserve"> на кухню полетела зав</w:t>
      </w:r>
      <w:r>
        <w:rPr>
          <w:rFonts w:ascii="Times New Roman" w:hAnsi="Times New Roman" w:cs="Times New Roman"/>
          <w:sz w:val="28"/>
          <w:szCs w:val="28"/>
        </w:rPr>
        <w:t>тракать</w:t>
      </w:r>
      <w:r w:rsidRPr="00D05A21">
        <w:rPr>
          <w:rFonts w:ascii="Times New Roman" w:hAnsi="Times New Roman" w:cs="Times New Roman"/>
          <w:sz w:val="28"/>
          <w:szCs w:val="28"/>
        </w:rPr>
        <w:t xml:space="preserve"> (открыли глаза)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A21">
        <w:rPr>
          <w:rFonts w:ascii="Times New Roman" w:hAnsi="Times New Roman" w:cs="Times New Roman"/>
          <w:sz w:val="28"/>
          <w:szCs w:val="28"/>
        </w:rPr>
        <w:t xml:space="preserve"> Отдохнули? Здорово! С новы</w:t>
      </w:r>
      <w:r>
        <w:rPr>
          <w:rFonts w:ascii="Times New Roman" w:hAnsi="Times New Roman" w:cs="Times New Roman"/>
          <w:sz w:val="28"/>
          <w:szCs w:val="28"/>
        </w:rPr>
        <w:t>ми силами – дальше!</w:t>
      </w: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Pr="00D05A21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Подготовила: педагог-психолог Молчанова Е.С.</w:t>
      </w: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75B" w:rsidRDefault="007B375B" w:rsidP="007B375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16" w:rsidRDefault="00556A16" w:rsidP="007B375B">
      <w:pPr>
        <w:ind w:left="-567" w:firstLine="567"/>
      </w:pPr>
    </w:p>
    <w:sectPr w:rsidR="00556A16" w:rsidSect="0055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5B"/>
    <w:rsid w:val="00556A16"/>
    <w:rsid w:val="007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375B"/>
  </w:style>
  <w:style w:type="paragraph" w:customStyle="1" w:styleId="c9">
    <w:name w:val="c9"/>
    <w:basedOn w:val="a"/>
    <w:rsid w:val="007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375B"/>
  </w:style>
  <w:style w:type="character" w:customStyle="1" w:styleId="c1">
    <w:name w:val="c1"/>
    <w:basedOn w:val="a0"/>
    <w:rsid w:val="007B375B"/>
  </w:style>
  <w:style w:type="paragraph" w:customStyle="1" w:styleId="c14">
    <w:name w:val="c14"/>
    <w:basedOn w:val="a"/>
    <w:rsid w:val="007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7B3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2022-06-21T11:45:00Z</dcterms:created>
  <dcterms:modified xsi:type="dcterms:W3CDTF">2022-06-21T11:46:00Z</dcterms:modified>
</cp:coreProperties>
</file>